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C8" w:rsidRPr="005F5DC7" w:rsidRDefault="000E254E" w:rsidP="009868C8">
      <w:pPr>
        <w:jc w:val="center"/>
        <w:rPr>
          <w:rFonts w:ascii="Arial" w:hAnsi="Arial" w:cs="Arial"/>
          <w:b/>
          <w:iCs/>
          <w:szCs w:val="22"/>
        </w:rPr>
      </w:pPr>
      <w:r w:rsidRPr="005F5DC7">
        <w:rPr>
          <w:rFonts w:ascii="Arial" w:hAnsi="Arial" w:cs="Arial"/>
          <w:b/>
          <w:iCs/>
          <w:szCs w:val="22"/>
        </w:rPr>
        <w:t>Job Description Data E</w:t>
      </w:r>
      <w:r w:rsidR="009868C8" w:rsidRPr="005F5DC7">
        <w:rPr>
          <w:rFonts w:ascii="Arial" w:hAnsi="Arial" w:cs="Arial"/>
          <w:b/>
          <w:iCs/>
          <w:szCs w:val="22"/>
        </w:rPr>
        <w:t xml:space="preserve">ntry </w:t>
      </w:r>
      <w:r w:rsidR="004E6713">
        <w:rPr>
          <w:rFonts w:ascii="Arial" w:hAnsi="Arial" w:cs="Arial"/>
          <w:b/>
          <w:iCs/>
          <w:szCs w:val="22"/>
        </w:rPr>
        <w:t>Manager</w:t>
      </w:r>
      <w:bookmarkStart w:id="0" w:name="_GoBack"/>
      <w:bookmarkEnd w:id="0"/>
      <w:r w:rsidR="00D56C4C" w:rsidRPr="005F5DC7">
        <w:rPr>
          <w:rFonts w:ascii="Arial" w:hAnsi="Arial" w:cs="Arial"/>
          <w:b/>
          <w:iCs/>
          <w:szCs w:val="22"/>
        </w:rPr>
        <w:t xml:space="preserve"> </w:t>
      </w:r>
    </w:p>
    <w:p w:rsidR="00E930C8" w:rsidRPr="00D56C4C" w:rsidRDefault="00E930C8">
      <w:pPr>
        <w:rPr>
          <w:rFonts w:ascii="Arial" w:hAnsi="Arial" w:cs="Arial"/>
          <w:sz w:val="22"/>
          <w:szCs w:val="22"/>
        </w:rPr>
      </w:pPr>
    </w:p>
    <w:p w:rsidR="000E254E" w:rsidRDefault="000E254E">
      <w:pPr>
        <w:rPr>
          <w:rFonts w:ascii="Arial" w:hAnsi="Arial" w:cs="Arial"/>
          <w:sz w:val="22"/>
          <w:szCs w:val="22"/>
        </w:rPr>
      </w:pPr>
    </w:p>
    <w:p w:rsidR="000E254E" w:rsidRPr="000E254E" w:rsidRDefault="000E254E">
      <w:pPr>
        <w:rPr>
          <w:rFonts w:ascii="Arial" w:hAnsi="Arial" w:cs="Arial"/>
          <w:b/>
          <w:sz w:val="22"/>
          <w:szCs w:val="22"/>
        </w:rPr>
      </w:pPr>
      <w:r w:rsidRPr="000E254E">
        <w:rPr>
          <w:rFonts w:ascii="Arial" w:hAnsi="Arial" w:cs="Arial"/>
          <w:b/>
          <w:sz w:val="22"/>
          <w:szCs w:val="22"/>
        </w:rPr>
        <w:t>Qualifications</w:t>
      </w:r>
    </w:p>
    <w:p w:rsidR="000E254E" w:rsidRDefault="000E25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with coordination </w:t>
      </w:r>
      <w:r w:rsidR="005F5DC7">
        <w:rPr>
          <w:rFonts w:ascii="Arial" w:hAnsi="Arial" w:cs="Arial"/>
          <w:sz w:val="22"/>
          <w:szCs w:val="22"/>
        </w:rPr>
        <w:t>and/</w:t>
      </w:r>
      <w:r>
        <w:rPr>
          <w:rFonts w:ascii="Arial" w:hAnsi="Arial" w:cs="Arial"/>
          <w:sz w:val="22"/>
          <w:szCs w:val="22"/>
        </w:rPr>
        <w:t>or mana</w:t>
      </w:r>
      <w:r w:rsidR="005F5DC7">
        <w:rPr>
          <w:rFonts w:ascii="Arial" w:hAnsi="Arial" w:cs="Arial"/>
          <w:sz w:val="22"/>
          <w:szCs w:val="22"/>
        </w:rPr>
        <w:t>gement of data entry in surveys</w:t>
      </w:r>
    </w:p>
    <w:p w:rsidR="000E254E" w:rsidRDefault="000E254E">
      <w:pPr>
        <w:rPr>
          <w:rFonts w:ascii="Arial" w:hAnsi="Arial" w:cs="Arial"/>
          <w:sz w:val="22"/>
          <w:szCs w:val="22"/>
        </w:rPr>
      </w:pPr>
    </w:p>
    <w:p w:rsidR="000E254E" w:rsidRPr="000E254E" w:rsidRDefault="000E254E">
      <w:pPr>
        <w:rPr>
          <w:rFonts w:ascii="Arial" w:hAnsi="Arial" w:cs="Arial"/>
          <w:b/>
          <w:sz w:val="22"/>
          <w:szCs w:val="22"/>
        </w:rPr>
      </w:pPr>
      <w:r w:rsidRPr="000E254E">
        <w:rPr>
          <w:rFonts w:ascii="Arial" w:hAnsi="Arial" w:cs="Arial"/>
          <w:b/>
          <w:sz w:val="22"/>
          <w:szCs w:val="22"/>
        </w:rPr>
        <w:t>Responsibilities</w:t>
      </w:r>
    </w:p>
    <w:p w:rsidR="009868C8" w:rsidRPr="00D56C4C" w:rsidRDefault="009868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Develop</w:t>
      </w:r>
      <w:r w:rsidR="000E254E">
        <w:rPr>
          <w:rFonts w:ascii="Arial" w:hAnsi="Arial" w:cs="Arial"/>
          <w:sz w:val="22"/>
          <w:szCs w:val="22"/>
        </w:rPr>
        <w:t xml:space="preserve"> templates for</w:t>
      </w:r>
      <w:r w:rsidRPr="00D56C4C">
        <w:rPr>
          <w:rFonts w:ascii="Arial" w:hAnsi="Arial" w:cs="Arial"/>
          <w:sz w:val="22"/>
          <w:szCs w:val="22"/>
        </w:rPr>
        <w:t xml:space="preserve"> data</w:t>
      </w:r>
      <w:r w:rsidR="00E930C8" w:rsidRPr="00D56C4C">
        <w:rPr>
          <w:rFonts w:ascii="Arial" w:hAnsi="Arial" w:cs="Arial"/>
          <w:sz w:val="22"/>
          <w:szCs w:val="22"/>
        </w:rPr>
        <w:t xml:space="preserve"> entry software</w:t>
      </w:r>
      <w:r w:rsidRPr="00D56C4C">
        <w:rPr>
          <w:rFonts w:ascii="Arial" w:hAnsi="Arial" w:cs="Arial"/>
          <w:sz w:val="22"/>
          <w:szCs w:val="22"/>
        </w:rPr>
        <w:t xml:space="preserve"> </w:t>
      </w:r>
    </w:p>
    <w:p w:rsidR="009868C8" w:rsidRPr="00D56C4C" w:rsidRDefault="005F5DC7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a system with the following: </w:t>
      </w:r>
    </w:p>
    <w:p w:rsidR="00E930C8" w:rsidRPr="00D56C4C" w:rsidRDefault="00E930C8" w:rsidP="00D56C4C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acceptable data ranges for fields stipulated by survey manager</w:t>
      </w:r>
    </w:p>
    <w:p w:rsidR="00E930C8" w:rsidRPr="00D56C4C" w:rsidRDefault="00E930C8" w:rsidP="00D56C4C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skip patterns as indicated by the data collection forms</w:t>
      </w:r>
    </w:p>
    <w:p w:rsidR="00E930C8" w:rsidRPr="00D56C4C" w:rsidRDefault="00E930C8" w:rsidP="00D56C4C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fields, as stipulated by the survey manager, which are "must enter"</w:t>
      </w:r>
    </w:p>
    <w:p w:rsidR="00E930C8" w:rsidRPr="00D56C4C" w:rsidRDefault="00E930C8" w:rsidP="00D56C4C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fields to indicate who did the primary and secondary data entry</w:t>
      </w:r>
    </w:p>
    <w:p w:rsidR="00E930C8" w:rsidRPr="00D56C4C" w:rsidRDefault="005F5DC7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 a </w:t>
      </w:r>
      <w:r w:rsidR="009868C8" w:rsidRPr="00D56C4C">
        <w:rPr>
          <w:rFonts w:ascii="Arial" w:hAnsi="Arial" w:cs="Arial"/>
          <w:sz w:val="22"/>
          <w:szCs w:val="22"/>
        </w:rPr>
        <w:t xml:space="preserve">data entry system </w:t>
      </w:r>
      <w:r>
        <w:rPr>
          <w:rFonts w:ascii="Arial" w:hAnsi="Arial" w:cs="Arial"/>
          <w:sz w:val="22"/>
          <w:szCs w:val="22"/>
        </w:rPr>
        <w:t xml:space="preserve">that can back up data </w:t>
      </w:r>
      <w:r w:rsidR="00E930C8" w:rsidRPr="00D56C4C">
        <w:rPr>
          <w:rFonts w:ascii="Arial" w:hAnsi="Arial" w:cs="Arial"/>
          <w:sz w:val="22"/>
          <w:szCs w:val="22"/>
        </w:rPr>
        <w:t>after each data entry session</w:t>
      </w:r>
    </w:p>
    <w:p w:rsidR="00E930C8" w:rsidRPr="00D56C4C" w:rsidRDefault="005F5DC7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s</w:t>
      </w:r>
      <w:r w:rsidR="00E930C8" w:rsidRPr="00D56C4C">
        <w:rPr>
          <w:rFonts w:ascii="Arial" w:hAnsi="Arial" w:cs="Arial"/>
          <w:sz w:val="22"/>
          <w:szCs w:val="22"/>
        </w:rPr>
        <w:t xml:space="preserve">oftware </w:t>
      </w:r>
      <w:r>
        <w:rPr>
          <w:rFonts w:ascii="Arial" w:hAnsi="Arial" w:cs="Arial"/>
          <w:sz w:val="22"/>
          <w:szCs w:val="22"/>
        </w:rPr>
        <w:t xml:space="preserve">that can be used to </w:t>
      </w:r>
      <w:r w:rsidR="00E930C8" w:rsidRPr="00D56C4C">
        <w:rPr>
          <w:rFonts w:ascii="Arial" w:hAnsi="Arial" w:cs="Arial"/>
          <w:sz w:val="22"/>
          <w:szCs w:val="22"/>
        </w:rPr>
        <w:t xml:space="preserve">enter data from </w:t>
      </w:r>
      <w:r w:rsidR="000E254E">
        <w:rPr>
          <w:rFonts w:ascii="Arial" w:hAnsi="Arial" w:cs="Arial"/>
          <w:sz w:val="22"/>
          <w:szCs w:val="22"/>
        </w:rPr>
        <w:t>all</w:t>
      </w:r>
      <w:r w:rsidR="00E930C8" w:rsidRPr="00D56C4C">
        <w:rPr>
          <w:rFonts w:ascii="Arial" w:hAnsi="Arial" w:cs="Arial"/>
          <w:sz w:val="22"/>
          <w:szCs w:val="22"/>
        </w:rPr>
        <w:t xml:space="preserve"> data collection forms</w:t>
      </w:r>
    </w:p>
    <w:p w:rsidR="00E930C8" w:rsidRPr="00D56C4C" w:rsidRDefault="005F5DC7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a</w:t>
      </w:r>
      <w:r w:rsidR="00E930C8" w:rsidRPr="00D56C4C">
        <w:rPr>
          <w:rFonts w:ascii="Arial" w:hAnsi="Arial" w:cs="Arial"/>
          <w:sz w:val="22"/>
          <w:szCs w:val="22"/>
        </w:rPr>
        <w:t>ll data sets must be relational</w:t>
      </w:r>
      <w:r w:rsidR="009868C8" w:rsidRPr="00D56C4C">
        <w:rPr>
          <w:rFonts w:ascii="Arial" w:hAnsi="Arial" w:cs="Arial"/>
          <w:sz w:val="22"/>
          <w:szCs w:val="22"/>
        </w:rPr>
        <w:t xml:space="preserve"> a</w:t>
      </w:r>
      <w:r w:rsidR="00E930C8" w:rsidRPr="00D56C4C">
        <w:rPr>
          <w:rFonts w:ascii="Arial" w:hAnsi="Arial" w:cs="Arial"/>
          <w:sz w:val="22"/>
          <w:szCs w:val="22"/>
        </w:rPr>
        <w:t>llowing association of children, women, and men with their respective households</w:t>
      </w:r>
      <w:r w:rsidR="009868C8" w:rsidRPr="00D56C4C">
        <w:rPr>
          <w:rFonts w:ascii="Arial" w:hAnsi="Arial" w:cs="Arial"/>
          <w:sz w:val="22"/>
          <w:szCs w:val="22"/>
        </w:rPr>
        <w:t xml:space="preserve"> and a</w:t>
      </w:r>
      <w:r w:rsidR="00E930C8" w:rsidRPr="00D56C4C">
        <w:rPr>
          <w:rFonts w:ascii="Arial" w:hAnsi="Arial" w:cs="Arial"/>
          <w:sz w:val="22"/>
          <w:szCs w:val="22"/>
        </w:rPr>
        <w:t xml:space="preserve">llowing association of children with their mothers </w:t>
      </w:r>
    </w:p>
    <w:p w:rsidR="00E930C8" w:rsidRPr="00D56C4C" w:rsidRDefault="009868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 xml:space="preserve">Develop either a </w:t>
      </w:r>
      <w:r w:rsidR="00E930C8" w:rsidRPr="00D56C4C">
        <w:rPr>
          <w:rFonts w:ascii="Arial" w:hAnsi="Arial" w:cs="Arial"/>
          <w:sz w:val="22"/>
          <w:szCs w:val="22"/>
        </w:rPr>
        <w:t>dual data entry or second checking data entry</w:t>
      </w:r>
    </w:p>
    <w:p w:rsidR="00E930C8" w:rsidRPr="00D56C4C" w:rsidRDefault="00E930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 xml:space="preserve">Create </w:t>
      </w:r>
      <w:r w:rsidR="009868C8" w:rsidRPr="00D56C4C">
        <w:rPr>
          <w:rFonts w:ascii="Arial" w:hAnsi="Arial" w:cs="Arial"/>
          <w:sz w:val="22"/>
          <w:szCs w:val="22"/>
        </w:rPr>
        <w:t xml:space="preserve">a </w:t>
      </w:r>
      <w:r w:rsidRPr="00D56C4C">
        <w:rPr>
          <w:rFonts w:ascii="Arial" w:hAnsi="Arial" w:cs="Arial"/>
          <w:sz w:val="22"/>
          <w:szCs w:val="22"/>
        </w:rPr>
        <w:t>data entry manual for use by data entry personnel</w:t>
      </w:r>
    </w:p>
    <w:p w:rsidR="00E930C8" w:rsidRPr="00D56C4C" w:rsidRDefault="00E930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 xml:space="preserve">Train date entry personnel </w:t>
      </w:r>
    </w:p>
    <w:p w:rsidR="00E930C8" w:rsidRPr="00D56C4C" w:rsidRDefault="00E930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 xml:space="preserve">Supervise data entry personnel for first data entry session for each person – probably over a period of 3-4 days. </w:t>
      </w:r>
      <w:bookmarkStart w:id="1" w:name="BM_1_"/>
      <w:bookmarkEnd w:id="1"/>
    </w:p>
    <w:p w:rsidR="00E930C8" w:rsidRPr="00D56C4C" w:rsidRDefault="00E930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>Be available for questions during entire data entry process</w:t>
      </w:r>
      <w:r w:rsidR="000E254E">
        <w:rPr>
          <w:rFonts w:ascii="Arial" w:hAnsi="Arial" w:cs="Arial"/>
          <w:sz w:val="22"/>
          <w:szCs w:val="22"/>
        </w:rPr>
        <w:t>.</w:t>
      </w:r>
    </w:p>
    <w:p w:rsidR="00E930C8" w:rsidRDefault="00E930C8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6C4C">
        <w:rPr>
          <w:rFonts w:ascii="Arial" w:hAnsi="Arial" w:cs="Arial"/>
          <w:sz w:val="22"/>
          <w:szCs w:val="22"/>
        </w:rPr>
        <w:t xml:space="preserve">Merge data files from the 4 data entry computers to produce single, complete data sets for households, for children, for women, and for men.  </w:t>
      </w:r>
    </w:p>
    <w:p w:rsidR="000E254E" w:rsidRPr="00D56C4C" w:rsidRDefault="000E254E" w:rsidP="00D56C4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organization and filing of data collection forms</w:t>
      </w:r>
    </w:p>
    <w:p w:rsidR="00E930C8" w:rsidRPr="00D56C4C" w:rsidRDefault="00E930C8" w:rsidP="000E254E">
      <w:pPr>
        <w:ind w:left="720"/>
        <w:rPr>
          <w:rFonts w:ascii="Arial" w:hAnsi="Arial" w:cs="Arial"/>
          <w:sz w:val="22"/>
          <w:szCs w:val="22"/>
        </w:rPr>
      </w:pPr>
    </w:p>
    <w:sectPr w:rsidR="00E930C8" w:rsidRPr="00D56C4C" w:rsidSect="00353DC1">
      <w:headerReference w:type="default" r:id="rId8"/>
      <w:pgSz w:w="12240" w:h="15840" w:code="1"/>
      <w:pgMar w:top="1440" w:right="180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05" w:rsidRDefault="003D4205">
      <w:r>
        <w:separator/>
      </w:r>
    </w:p>
  </w:endnote>
  <w:endnote w:type="continuationSeparator" w:id="0">
    <w:p w:rsidR="003D4205" w:rsidRDefault="003D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05" w:rsidRDefault="003D4205">
      <w:r>
        <w:separator/>
      </w:r>
    </w:p>
  </w:footnote>
  <w:footnote w:type="continuationSeparator" w:id="0">
    <w:p w:rsidR="003D4205" w:rsidRDefault="003D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C8" w:rsidRDefault="00E930C8">
    <w:pPr>
      <w:pStyle w:val="Header"/>
      <w:tabs>
        <w:tab w:val="clear" w:pos="8640"/>
        <w:tab w:val="right" w:pos="9000"/>
      </w:tabs>
      <w:rPr>
        <w:rStyle w:val="PageNumber"/>
        <w:sz w:val="20"/>
        <w:u w:val="single"/>
      </w:rPr>
    </w:pPr>
    <w:r>
      <w:rPr>
        <w:sz w:val="20"/>
        <w:u w:val="single"/>
      </w:rPr>
      <w:tab/>
    </w:r>
    <w:r>
      <w:rPr>
        <w:sz w:val="20"/>
        <w:u w:val="single"/>
      </w:rPr>
      <w:tab/>
      <w:t>-</w:t>
    </w:r>
    <w:r w:rsidR="00353DC1">
      <w:rPr>
        <w:rStyle w:val="PageNumber"/>
        <w:sz w:val="20"/>
        <w:u w:val="single"/>
      </w:rPr>
      <w:fldChar w:fldCharType="begin"/>
    </w:r>
    <w:r>
      <w:rPr>
        <w:rStyle w:val="PageNumber"/>
        <w:sz w:val="20"/>
        <w:u w:val="single"/>
      </w:rPr>
      <w:instrText xml:space="preserve"> PAGE </w:instrText>
    </w:r>
    <w:r w:rsidR="00353DC1">
      <w:rPr>
        <w:rStyle w:val="PageNumber"/>
        <w:sz w:val="20"/>
        <w:u w:val="single"/>
      </w:rPr>
      <w:fldChar w:fldCharType="separate"/>
    </w:r>
    <w:r>
      <w:rPr>
        <w:rStyle w:val="PageNumber"/>
        <w:noProof/>
        <w:sz w:val="20"/>
        <w:u w:val="single"/>
      </w:rPr>
      <w:t>1</w:t>
    </w:r>
    <w:r w:rsidR="00353DC1">
      <w:rPr>
        <w:rStyle w:val="PageNumber"/>
        <w:sz w:val="20"/>
        <w:u w:val="single"/>
      </w:rPr>
      <w:fldChar w:fldCharType="end"/>
    </w:r>
    <w:r>
      <w:rPr>
        <w:rStyle w:val="PageNumber"/>
        <w:sz w:val="20"/>
        <w:u w:val="single"/>
      </w:rPr>
      <w:t>-</w:t>
    </w:r>
  </w:p>
  <w:p w:rsidR="00E930C8" w:rsidRDefault="00E930C8">
    <w:pPr>
      <w:pStyle w:val="Header"/>
      <w:tabs>
        <w:tab w:val="clear" w:pos="8640"/>
        <w:tab w:val="right" w:pos="9000"/>
      </w:tabs>
      <w:rPr>
        <w:rStyle w:val="PageNumber"/>
        <w:sz w:val="20"/>
        <w:u w:val="single"/>
      </w:rPr>
    </w:pPr>
  </w:p>
  <w:p w:rsidR="00E930C8" w:rsidRDefault="00E930C8">
    <w:pPr>
      <w:pStyle w:val="Header"/>
      <w:tabs>
        <w:tab w:val="clear" w:pos="8640"/>
        <w:tab w:val="right" w:pos="9000"/>
      </w:tabs>
      <w:rPr>
        <w:rStyle w:val="PageNumber"/>
        <w:sz w:val="20"/>
        <w:u w:val="single"/>
      </w:rPr>
    </w:pPr>
  </w:p>
  <w:p w:rsidR="00E930C8" w:rsidRDefault="00E930C8">
    <w:pPr>
      <w:pStyle w:val="Header"/>
      <w:tabs>
        <w:tab w:val="clear" w:pos="8640"/>
        <w:tab w:val="right" w:pos="9000"/>
      </w:tabs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46C"/>
    <w:multiLevelType w:val="hybridMultilevel"/>
    <w:tmpl w:val="0EE6F10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2A4D7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14FAC"/>
    <w:multiLevelType w:val="multilevel"/>
    <w:tmpl w:val="9DCC2382"/>
    <w:lvl w:ilvl="0">
      <w:start w:val="1"/>
      <w:numFmt w:val="upperRoman"/>
      <w:lvlText w:val="%1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944"/>
        </w:tabs>
        <w:ind w:left="1944" w:hanging="36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3024"/>
        </w:tabs>
        <w:ind w:left="2664" w:hanging="36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%8)"/>
      <w:lvlJc w:val="left"/>
      <w:pPr>
        <w:tabs>
          <w:tab w:val="num" w:pos="3384"/>
        </w:tabs>
        <w:ind w:left="3024" w:hanging="3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tabs>
          <w:tab w:val="num" w:pos="3384"/>
        </w:tabs>
        <w:ind w:left="3384" w:hanging="360"/>
      </w:pPr>
      <w:rPr>
        <w:rFonts w:hint="default"/>
      </w:rPr>
    </w:lvl>
  </w:abstractNum>
  <w:abstractNum w:abstractNumId="2">
    <w:nsid w:val="0C7C122D"/>
    <w:multiLevelType w:val="multilevel"/>
    <w:tmpl w:val="0BF28090"/>
    <w:lvl w:ilvl="0">
      <w:start w:val="1"/>
      <w:numFmt w:val="upperRoman"/>
      <w:lvlText w:val="%1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944"/>
        </w:tabs>
        <w:ind w:left="1944" w:hanging="36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3024"/>
        </w:tabs>
        <w:ind w:left="2664" w:hanging="36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%8)"/>
      <w:lvlJc w:val="left"/>
      <w:pPr>
        <w:tabs>
          <w:tab w:val="num" w:pos="3384"/>
        </w:tabs>
        <w:ind w:left="3024" w:hanging="3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tabs>
          <w:tab w:val="num" w:pos="3384"/>
        </w:tabs>
        <w:ind w:left="3384" w:hanging="360"/>
      </w:pPr>
      <w:rPr>
        <w:rFonts w:hint="default"/>
      </w:rPr>
    </w:lvl>
  </w:abstractNum>
  <w:abstractNum w:abstractNumId="3">
    <w:nsid w:val="2D6B2630"/>
    <w:multiLevelType w:val="multilevel"/>
    <w:tmpl w:val="0BF28090"/>
    <w:lvl w:ilvl="0">
      <w:start w:val="1"/>
      <w:numFmt w:val="upperRoman"/>
      <w:lvlText w:val="%1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944"/>
        </w:tabs>
        <w:ind w:left="1944" w:hanging="36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3024"/>
        </w:tabs>
        <w:ind w:left="2664" w:hanging="36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%8)"/>
      <w:lvlJc w:val="left"/>
      <w:pPr>
        <w:tabs>
          <w:tab w:val="num" w:pos="3384"/>
        </w:tabs>
        <w:ind w:left="3024" w:hanging="3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tabs>
          <w:tab w:val="num" w:pos="3384"/>
        </w:tabs>
        <w:ind w:left="3384" w:hanging="360"/>
      </w:pPr>
      <w:rPr>
        <w:rFonts w:hint="default"/>
      </w:rPr>
    </w:lvl>
  </w:abstractNum>
  <w:abstractNum w:abstractNumId="4">
    <w:nsid w:val="37113B24"/>
    <w:multiLevelType w:val="hybridMultilevel"/>
    <w:tmpl w:val="112E6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F082E"/>
    <w:multiLevelType w:val="multilevel"/>
    <w:tmpl w:val="05341D36"/>
    <w:lvl w:ilvl="0">
      <w:start w:val="1"/>
      <w:numFmt w:val="upperRoman"/>
      <w:lvlText w:val="%1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944"/>
        </w:tabs>
        <w:ind w:left="1944" w:hanging="36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3024"/>
        </w:tabs>
        <w:ind w:left="2664" w:hanging="36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%8)"/>
      <w:lvlJc w:val="left"/>
      <w:pPr>
        <w:tabs>
          <w:tab w:val="num" w:pos="3384"/>
        </w:tabs>
        <w:ind w:left="3024" w:hanging="3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tabs>
          <w:tab w:val="num" w:pos="3384"/>
        </w:tabs>
        <w:ind w:left="3384" w:hanging="360"/>
      </w:pPr>
      <w:rPr>
        <w:rFonts w:hint="default"/>
      </w:rPr>
    </w:lvl>
  </w:abstractNum>
  <w:abstractNum w:abstractNumId="6">
    <w:nsid w:val="4C5F0EDA"/>
    <w:multiLevelType w:val="multilevel"/>
    <w:tmpl w:val="0BF28090"/>
    <w:lvl w:ilvl="0">
      <w:start w:val="1"/>
      <w:numFmt w:val="upperRoman"/>
      <w:lvlText w:val="%1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944"/>
        </w:tabs>
        <w:ind w:left="1944" w:hanging="36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tabs>
          <w:tab w:val="num" w:pos="3024"/>
        </w:tabs>
        <w:ind w:left="2664" w:hanging="36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%8)"/>
      <w:lvlJc w:val="left"/>
      <w:pPr>
        <w:tabs>
          <w:tab w:val="num" w:pos="3384"/>
        </w:tabs>
        <w:ind w:left="3024" w:hanging="3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tabs>
          <w:tab w:val="num" w:pos="3384"/>
        </w:tabs>
        <w:ind w:left="3384" w:hanging="360"/>
      </w:pPr>
      <w:rPr>
        <w:rFonts w:hint="default"/>
      </w:rPr>
    </w:lvl>
  </w:abstractNum>
  <w:abstractNum w:abstractNumId="7">
    <w:nsid w:val="5F5C05D2"/>
    <w:multiLevelType w:val="hybridMultilevel"/>
    <w:tmpl w:val="D4A2C11C"/>
    <w:lvl w:ilvl="0" w:tplc="6012EAA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8C8"/>
    <w:rsid w:val="000E254E"/>
    <w:rsid w:val="00353DC1"/>
    <w:rsid w:val="003D4205"/>
    <w:rsid w:val="004E6713"/>
    <w:rsid w:val="005F5DC7"/>
    <w:rsid w:val="009868C8"/>
    <w:rsid w:val="00D56C4C"/>
    <w:rsid w:val="00E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D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D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D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data entry supervisor will provide the following services for the 2005 Papua New Guinea National Nutrition Survey:</vt:lpstr>
    </vt:vector>
  </TitlesOfParts>
  <Company>CDC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data entry supervisor will provide the following services for the 2005 Papua New Guinea National Nutrition Survey:</dc:title>
  <dc:subject/>
  <dc:creator>Woody</dc:creator>
  <cp:keywords/>
  <dc:description/>
  <cp:lastModifiedBy>Duque, Tiffany G. (CDC/ONDIEH/NCCDPHP)</cp:lastModifiedBy>
  <cp:revision>4</cp:revision>
  <cp:lastPrinted>2009-05-04T19:12:00Z</cp:lastPrinted>
  <dcterms:created xsi:type="dcterms:W3CDTF">2010-08-31T20:42:00Z</dcterms:created>
  <dcterms:modified xsi:type="dcterms:W3CDTF">2011-12-12T16:25:00Z</dcterms:modified>
</cp:coreProperties>
</file>